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C81C0A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CD7DF8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C72907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«Целевые показатели муниципальной программы» паспорта Программы изложить в следующей редакции: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68662A" w:rsidRDefault="0068662A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</w:p>
    <w:tbl>
      <w:tblPr>
        <w:tblW w:w="5178" w:type="pct"/>
        <w:tblLook w:val="01E0"/>
      </w:tblPr>
      <w:tblGrid>
        <w:gridCol w:w="4060"/>
        <w:gridCol w:w="5851"/>
      </w:tblGrid>
      <w:tr w:rsidR="0068662A" w:rsidRPr="0068662A" w:rsidTr="00FD09D6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6" w:rsidRPr="00FD09D6" w:rsidRDefault="0068662A" w:rsidP="00FD09D6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  <w:p w:rsidR="0068662A" w:rsidRPr="0068662A" w:rsidRDefault="0068662A" w:rsidP="00FD09D6">
            <w:pPr>
              <w:pStyle w:val="a8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1) уровень обеспечения выполнения полномочий и функций органов местного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самоуправления сельского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поселения,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2) 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3) доля муниципальных служащих, прошедших диспансеризацию,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4) уровень обеспечения 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5) уровень обеспечения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полномочия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организации мероприятий при осуществлении деятельности по обращению с животными без владельцев, от потребности,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уровень обеспечения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7) 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обеспечения, %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8) площадь содержания минерализованной полосы, ежегодно не менее </w:t>
            </w:r>
            <w:r w:rsidR="00FD09D6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100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 м²;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9) количество распространенного информационного материала по пожарной безопасности, ежегодно не менее </w:t>
            </w:r>
            <w:r w:rsidR="00FD09D6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 экземпляров;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10) доля обеспеченности мест общего пользования противопожарным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инвентарем, ежегодно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11) уровень обеспеченности деятельности добровольных народных дружин,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12) сокращение объема потребления энергоресурсов, к предыдущему году, ежегодно не менее 1 %;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13) </w:t>
            </w:r>
            <w:r w:rsidR="00BC1277" w:rsidRPr="00DE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светодиодных источников света в общем количестве источников света уличного освещения,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14) уровень обеспечения энергоснабжения сети уличного освещения,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15) уровень обеспечения текущего содержания объектов благоустройства,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16) уровень содержания и эксплуатации имущества, находящегося в муниципальной собственности,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вывозу жидких бытовых отходов,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куб. м.; </w:t>
            </w:r>
          </w:p>
          <w:p w:rsidR="0068662A" w:rsidRPr="00DE4FBD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уровень обеспечения реализации мероприятий по содержанию объектов размещения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отходов, %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19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реализации мероприятий в сфере коммунального хозяйства,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культуры,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21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22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проведенных спортивно-массовых мероприятий, ежегодно не менее </w:t>
            </w:r>
            <w:r w:rsidR="00FD09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граждан, получивших дополнительные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меры социальной поддержки, ежегодно не менее 1 человека;</w:t>
            </w:r>
          </w:p>
          <w:p w:rsidR="00FD09D6" w:rsidRPr="00FD09D6" w:rsidRDefault="00DE4FBD" w:rsidP="00DE4FB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24)</w:t>
            </w:r>
            <w:r w:rsidR="00FD09D6" w:rsidRPr="00DE4FBD">
              <w:rPr>
                <w:rFonts w:ascii="Times New Roman" w:hAnsi="Times New Roman" w:cs="Times New Roman"/>
                <w:sz w:val="24"/>
                <w:szCs w:val="24"/>
              </w:rPr>
              <w:t xml:space="preserve"> размер резервного фонда администрации сельского поселения от первоначально утвержденного объема расходов бюджета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D6" w:rsidRPr="00DE4F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25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содержания дорог, от потребности,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26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27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DE4FBD" w:rsidRDefault="00DE4FBD" w:rsidP="00DE4FB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28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организационной и материально-технической подготовки и проведения выборов и референдумов, от потребности, ежегодно на уровне 100%;</w:t>
            </w:r>
          </w:p>
          <w:p w:rsidR="0068662A" w:rsidRPr="0068662A" w:rsidRDefault="0025719C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29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68662A" w:rsidRDefault="0025719C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30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инициативных проектов, реализованных с привлечением средств бюджета автономного округа,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2571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благоустроенных общественных территорий в сельском поселении, единиц в год;</w:t>
            </w:r>
          </w:p>
          <w:p w:rsidR="0068662A" w:rsidRPr="0068662A" w:rsidRDefault="00DE4FBD" w:rsidP="0025719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2571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</w:p>
        </w:tc>
      </w:tr>
    </w:tbl>
    <w:p w:rsidR="0068662A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477"/>
      </w:tblGrid>
      <w:tr w:rsidR="007301A0" w:rsidRPr="00C81C0A" w:rsidTr="00665384">
        <w:trPr>
          <w:trHeight w:val="1975"/>
        </w:trPr>
        <w:tc>
          <w:tcPr>
            <w:tcW w:w="1197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7301A0" w:rsidRPr="00C81C0A" w:rsidTr="0066538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248 821,0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247 190,4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51 657,0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239,4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111,1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2026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68662A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«Перечень основных мероприятий муниципальной программы, их связь с целевыми показателями» Программы: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3.2 исключить;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3.3 и 3.4 считать пунктами 3.2 и 3.3 соответственно;</w:t>
      </w:r>
    </w:p>
    <w:p w:rsidR="00E83A81" w:rsidRPr="00BC1277" w:rsidRDefault="0025719C" w:rsidP="00BC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</w:t>
      </w:r>
      <w:r w:rsidR="000C67C6" w:rsidRP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277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BC1277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приложению 1, </w:t>
      </w:r>
      <w:r w:rsidR="00BC1277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C46345" w:rsidRPr="00C81C0A" w:rsidRDefault="000C67C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сектора 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Байгузину</w:t>
      </w:r>
      <w:proofErr w:type="spellEnd"/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EB0A30" w:rsidP="00EB0A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404E8B" w:rsidRPr="00C81C0A" w:rsidRDefault="00EB0A3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BC1277" w:rsidRPr="00C81C0A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FD09D6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30 марта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65489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BC1277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D" w:rsidRDefault="00DE4FBD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BD" w:rsidRPr="0061406D" w:rsidRDefault="00DE4FBD" w:rsidP="00DE4FB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06D">
        <w:rPr>
          <w:rFonts w:ascii="Times New Roman" w:hAnsi="Times New Roman" w:cs="Times New Roman"/>
          <w:sz w:val="24"/>
          <w:szCs w:val="24"/>
        </w:rPr>
        <w:t>Таблица 2</w:t>
      </w: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6D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DE4FBD" w:rsidRPr="00DE4FBD" w:rsidTr="00B61C8E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Значения показателя по годам</w:t>
            </w:r>
          </w:p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DE4FBD" w:rsidRPr="00DE4FBD" w:rsidTr="00B61C8E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</w:tr>
      <w:tr w:rsidR="00DE4FBD" w:rsidRPr="00DE4FBD" w:rsidTr="00B61C8E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</w:t>
            </w:r>
          </w:p>
        </w:tc>
      </w:tr>
      <w:tr w:rsidR="00DE4FBD" w:rsidRPr="00DE4FBD" w:rsidTr="00B61C8E">
        <w:trPr>
          <w:trHeight w:val="94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DE4F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1</w:t>
            </w:r>
            <w:r w:rsidR="00263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Объем услуг по вывозу жидких бытовых отходов, применяемый с целью возмещения недополученных доходов за счет средств бюджета сельского поселения, тыс. куб. м.</w:t>
            </w:r>
            <w:r w:rsidRPr="00DE4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12 896,0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13 411,8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  <w:r w:rsidRPr="00DE4F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</w:t>
            </w:r>
            <w:r w:rsidR="006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  <w:r w:rsidR="00263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  <w:r w:rsidR="00263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референдумов,</w:t>
            </w:r>
            <w:r w:rsidR="006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3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DE4FBD" w:rsidRPr="00665384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  <w:r w:rsidR="00263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</w:tr>
      <w:tr w:rsidR="00DE4FBD" w:rsidRPr="00DE4FBD" w:rsidTr="004B5AB9">
        <w:trPr>
          <w:trHeight w:val="1307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3</w:t>
            </w:r>
            <w:r w:rsidR="00263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4B5AB9" w:rsidRDefault="002638C7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FBD" w:rsidRPr="004B5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E4FBD" w:rsidRPr="00DE4FBD" w:rsidRDefault="00DE4FBD" w:rsidP="00DE4F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E4FBD" w:rsidRPr="00C81C0A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="00DE4FB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РИЛОЖЕНИЕ</w:t>
      </w:r>
      <w:r w:rsidR="00DE4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 </w:t>
      </w:r>
      <w:r w:rsidR="00DE4FB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30 марта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P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DE4FBD">
        <w:rPr>
          <w:rFonts w:ascii="Times New Roman" w:hAnsi="Times New Roman" w:cs="Times New Roman"/>
        </w:rPr>
        <w:t>Таблица 3</w:t>
      </w:r>
    </w:p>
    <w:p w:rsidR="00DE4FBD" w:rsidRPr="00DE4FBD" w:rsidRDefault="00DE4FBD" w:rsidP="00DE4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DE4FBD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DE4FBD" w:rsidRPr="00DE4FBD" w:rsidTr="00D42B6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E4FBD" w:rsidRPr="00DE4FBD" w:rsidTr="001370BD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E4FBD" w:rsidRPr="00DE4FBD" w:rsidTr="001370BD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2026</w:t>
            </w:r>
          </w:p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E4FBD" w:rsidRPr="00DE4FBD" w:rsidTr="001370BD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FBD" w:rsidRPr="00DE4FBD" w:rsidTr="001370BD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</w:tr>
      <w:tr w:rsidR="00DE4FBD" w:rsidRPr="00DE4FBD" w:rsidTr="00D42B61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75 434,5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DE4FBD" w:rsidRPr="00DE4FBD" w:rsidTr="00763B4E">
        <w:trPr>
          <w:trHeight w:val="8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DE4FBD" w:rsidRPr="00DE4FBD" w:rsidTr="00D42B61">
        <w:trPr>
          <w:trHeight w:val="10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DE4FBD" w:rsidRPr="00DE4FBD" w:rsidTr="00D42B61">
        <w:trPr>
          <w:trHeight w:val="11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DE4FBD" w:rsidRPr="00DE4FBD" w:rsidTr="00D42B6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енных полномочий (показатели 4-6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DE4FBD" w:rsidRPr="00DE4FBD" w:rsidTr="00D42B61">
        <w:trPr>
          <w:trHeight w:val="56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DE4FBD" w:rsidRPr="00DE4FBD" w:rsidTr="001370BD">
        <w:trPr>
          <w:trHeight w:val="6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DE4FBD" w:rsidRPr="00DE4FBD" w:rsidTr="00D42B61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DE4FBD" w:rsidRPr="00DE4FBD" w:rsidTr="00D42B61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DE4FBD" w:rsidRPr="00DE4FBD" w:rsidTr="00D42B61">
        <w:trPr>
          <w:trHeight w:val="72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E4FBD" w:rsidRPr="00DE4FBD" w:rsidTr="001370BD">
        <w:trPr>
          <w:trHeight w:val="10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D42B61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</w:t>
            </w:r>
            <w:r w:rsidR="00D42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DE4FBD" w:rsidRPr="00DE4FBD" w:rsidTr="001370BD">
        <w:trPr>
          <w:trHeight w:val="1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DE4FBD" w:rsidRDefault="00D42B61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C6010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7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DE4FBD" w:rsidRPr="00DE4FBD" w:rsidTr="00D42B6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(показатели 8-10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ке правонарушений (показатель 11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кой эффективности (показатель 12,13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4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14,15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7 9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DE4FBD" w:rsidRPr="00DE4FBD" w:rsidTr="00D42B61">
        <w:trPr>
          <w:trHeight w:val="7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DE4FBD" w:rsidRPr="00DE4FBD" w:rsidTr="00D42B61">
        <w:trPr>
          <w:trHeight w:val="1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ммунальные услуги (показатель 17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01644E" w:rsidRPr="00DE4FBD" w:rsidTr="00B61C8E">
        <w:trPr>
          <w:trHeight w:val="9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DE4FBD" w:rsidRDefault="0001644E" w:rsidP="00016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4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4E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370C" w:rsidRPr="00DE4FBD" w:rsidTr="00D5370C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0C" w:rsidRPr="00DE4FBD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D5370C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20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D5370C" w:rsidRPr="00DE4FBD" w:rsidTr="00B61C8E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DE4FBD" w:rsidRDefault="00D5370C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370C" w:rsidRPr="00DE4FBD" w:rsidTr="00B61C8E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DE4FBD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5370C" w:rsidRPr="00763B4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100 599,8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спорта (показатель 21,22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циальной политики (показатель 23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24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D5370C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DE4FBD" w:rsidRPr="00DE4FBD" w:rsidTr="00D5370C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D5370C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E4FBD" w:rsidRPr="00DE4FBD" w:rsidTr="00D5370C">
        <w:trPr>
          <w:trHeight w:val="121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ельском поселении (показатель 29-32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E4FBD" w:rsidRPr="00DE4FBD" w:rsidTr="00D5370C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248 821,0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52 034,3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DE4FBD" w:rsidRPr="00DE4FBD" w:rsidTr="00D42B6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DE4FBD" w:rsidRPr="00DE4FBD" w:rsidTr="00D42B6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32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DE4FBD" w:rsidRPr="00DE4FBD" w:rsidTr="00D42B6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247 190,4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51 657,0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4B4F83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Default="00EB0A30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Default="00EB0A30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bookmarkStart w:id="2" w:name="_GoBack"/>
      <w:bookmarkEnd w:id="2"/>
    </w:p>
    <w:sectPr w:rsidR="00EB0A30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17B2"/>
    <w:rsid w:val="00A23FF1"/>
    <w:rsid w:val="00A621D5"/>
    <w:rsid w:val="00A702BF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7DF8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0157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D3F48"/>
    <w:rsid w:val="00F03741"/>
    <w:rsid w:val="00F03FB3"/>
    <w:rsid w:val="00F11829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1ABA-0B84-478B-BC45-4FC0A775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2022-03-30T12:05:00Z</cp:lastPrinted>
  <dcterms:created xsi:type="dcterms:W3CDTF">2022-03-30T12:05:00Z</dcterms:created>
  <dcterms:modified xsi:type="dcterms:W3CDTF">2022-10-14T07:15:00Z</dcterms:modified>
</cp:coreProperties>
</file>